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E1" w:rsidRPr="006D5618" w:rsidRDefault="00FC63B5" w:rsidP="0092610D">
      <w:r w:rsidRPr="00553F80">
        <w:rPr>
          <w:rFonts w:ascii="Avenir Next LT Pro" w:hAnsi="Avenir Next LT Pro" w:cs="Times New Roman"/>
          <w:noProof/>
          <w:lang w:eastAsia="sv-SE"/>
        </w:rPr>
        <w:drawing>
          <wp:inline distT="0" distB="0" distL="0" distR="0" wp14:anchorId="1B719CA8" wp14:editId="70939665">
            <wp:extent cx="3257550" cy="676275"/>
            <wp:effectExtent l="0" t="0" r="0" b="952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Åkersberga den 7 november 2023</w:t>
      </w:r>
      <w:r>
        <w:br/>
      </w:r>
      <w:r>
        <w:br/>
      </w:r>
      <w:r w:rsidR="008A5FFD" w:rsidRPr="008A5FFD">
        <w:rPr>
          <w:sz w:val="32"/>
          <w:szCs w:val="32"/>
          <w:u w:val="single"/>
        </w:rPr>
        <w:t xml:space="preserve">Genomförda korrekturändringar </w:t>
      </w:r>
      <w:r w:rsidRPr="008A5FFD">
        <w:rPr>
          <w:sz w:val="32"/>
          <w:szCs w:val="32"/>
          <w:u w:val="single"/>
        </w:rPr>
        <w:t>Budget 2024, plan 2025-2026</w:t>
      </w:r>
      <w:r w:rsidR="008A5FFD" w:rsidRPr="008A5FFD">
        <w:rPr>
          <w:u w:val="single"/>
        </w:rPr>
        <w:t xml:space="preserve"> </w:t>
      </w:r>
      <w:r>
        <w:br/>
      </w:r>
      <w:r w:rsidRPr="00B81BFC">
        <w:rPr>
          <w:b/>
        </w:rPr>
        <w:t xml:space="preserve">Sid 3, </w:t>
      </w:r>
      <w:r w:rsidR="00B81BFC" w:rsidRPr="00B81BFC">
        <w:rPr>
          <w:b/>
        </w:rPr>
        <w:t>1.1 Österåker skall bli mer som Österåker</w:t>
      </w:r>
      <w:r w:rsidR="00B81BFC" w:rsidRPr="00B81BFC">
        <w:tab/>
      </w:r>
      <w:r>
        <w:br/>
      </w:r>
      <w:r w:rsidRPr="00FC63B5">
        <w:rPr>
          <w:u w:val="single"/>
        </w:rPr>
        <w:t>Tidi</w:t>
      </w:r>
      <w:r>
        <w:rPr>
          <w:u w:val="single"/>
        </w:rPr>
        <w:t>gare lydelse:</w:t>
      </w:r>
      <w:r>
        <w:t xml:space="preserve"> ”</w:t>
      </w:r>
      <w:r w:rsidRPr="00FC63B5">
        <w:t>Prognosen över bostadsbyggandet har minskat med 68 % jämfört med förra året och inflyttningen i vår kommun har minskat med 30 %.</w:t>
      </w:r>
      <w:r>
        <w:t>”</w:t>
      </w:r>
      <w:r>
        <w:br/>
      </w:r>
      <w:r w:rsidR="0092527E">
        <w:rPr>
          <w:u w:val="single"/>
        </w:rPr>
        <w:t>Ny</w:t>
      </w:r>
      <w:r w:rsidRPr="00FC63B5">
        <w:rPr>
          <w:u w:val="single"/>
        </w:rPr>
        <w:t xml:space="preserve"> lydelse:</w:t>
      </w:r>
      <w:r>
        <w:t xml:space="preserve"> ”</w:t>
      </w:r>
      <w:r w:rsidR="00B81BFC" w:rsidRPr="00B81BFC">
        <w:t>Prognosen över bostadsbyggandet har minskat med 68 % jämfört med fö</w:t>
      </w:r>
      <w:r w:rsidR="00B81BFC">
        <w:t xml:space="preserve">rra året och prognosen över befolkningsutvecklingen </w:t>
      </w:r>
      <w:r w:rsidR="00B81BFC" w:rsidRPr="00B81BFC">
        <w:t>har minskat med 50 %.</w:t>
      </w:r>
      <w:r w:rsidR="00B81BFC">
        <w:t>”</w:t>
      </w:r>
      <w:r w:rsidR="0092610D">
        <w:br/>
      </w:r>
      <w:r w:rsidR="0092610D">
        <w:br/>
      </w:r>
      <w:r w:rsidR="00337278">
        <w:rPr>
          <w:b/>
        </w:rPr>
        <w:t xml:space="preserve">Sid4, </w:t>
      </w:r>
      <w:r w:rsidR="00337278" w:rsidRPr="00337278">
        <w:rPr>
          <w:b/>
        </w:rPr>
        <w:t>3.3 Anspråkstagande av resultatutjämningsreserven (RUR)</w:t>
      </w:r>
      <w:r w:rsidR="00337278">
        <w:rPr>
          <w:b/>
        </w:rPr>
        <w:br/>
      </w:r>
      <w:r w:rsidR="00337278" w:rsidRPr="00337278">
        <w:rPr>
          <w:u w:val="single"/>
        </w:rPr>
        <w:t>Tidigare lydelse:</w:t>
      </w:r>
      <w:r w:rsidR="00337278" w:rsidRPr="00337278">
        <w:t xml:space="preserve"> </w:t>
      </w:r>
      <w:r w:rsidR="00337278">
        <w:t>”</w:t>
      </w:r>
      <w:r w:rsidR="00337278" w:rsidRPr="00337278">
        <w:t xml:space="preserve">De egna medlen </w:t>
      </w:r>
      <w:r w:rsidR="00337278">
        <w:t>i RUR uppgår i dagsläget till 25</w:t>
      </w:r>
      <w:r w:rsidR="00337278" w:rsidRPr="00337278">
        <w:t>5 mkr.</w:t>
      </w:r>
      <w:r w:rsidR="00337278">
        <w:t>” ”</w:t>
      </w:r>
      <w:r w:rsidR="00337278" w:rsidRPr="00337278">
        <w:rPr>
          <w:rFonts w:eastAsia="Times New Roman" w:cstheme="minorHAnsi"/>
          <w:lang w:eastAsia="sv-SE"/>
        </w:rPr>
        <w:t xml:space="preserve"> </w:t>
      </w:r>
      <w:r w:rsidR="00337278" w:rsidRPr="005877F7">
        <w:rPr>
          <w:rFonts w:eastAsia="Times New Roman" w:cstheme="minorHAnsi"/>
          <w:lang w:eastAsia="sv-SE"/>
        </w:rPr>
        <w:t>Det motsvarar ca 6</w:t>
      </w:r>
      <w:r w:rsidR="00337278">
        <w:rPr>
          <w:rFonts w:eastAsia="Times New Roman" w:cstheme="minorHAnsi"/>
          <w:lang w:eastAsia="sv-SE"/>
        </w:rPr>
        <w:t xml:space="preserve"> </w:t>
      </w:r>
      <w:r w:rsidR="00337278" w:rsidRPr="005877F7">
        <w:rPr>
          <w:rFonts w:eastAsia="Times New Roman" w:cstheme="minorHAnsi"/>
          <w:lang w:eastAsia="sv-SE"/>
        </w:rPr>
        <w:t>% av reservens medel</w:t>
      </w:r>
      <w:r w:rsidR="00337278">
        <w:rPr>
          <w:rFonts w:eastAsia="Times New Roman" w:cstheme="minorHAnsi"/>
          <w:lang w:eastAsia="sv-SE"/>
        </w:rPr>
        <w:t>”</w:t>
      </w:r>
      <w:r w:rsidR="00337278" w:rsidRPr="00337278">
        <w:br/>
      </w:r>
      <w:r w:rsidR="00337278" w:rsidRPr="00337278">
        <w:rPr>
          <w:u w:val="single"/>
        </w:rPr>
        <w:t>Ny lydelse:</w:t>
      </w:r>
      <w:r w:rsidR="00337278">
        <w:rPr>
          <w:b/>
        </w:rPr>
        <w:t xml:space="preserve"> </w:t>
      </w:r>
      <w:r w:rsidR="00337278">
        <w:t>”</w:t>
      </w:r>
      <w:r w:rsidR="00337278" w:rsidRPr="00337278">
        <w:t xml:space="preserve">De egna medlen </w:t>
      </w:r>
      <w:r w:rsidR="00337278">
        <w:t>i RUR uppgår i dagsläget till 22</w:t>
      </w:r>
      <w:r w:rsidR="00337278" w:rsidRPr="00337278">
        <w:t>5 mkr.</w:t>
      </w:r>
      <w:r w:rsidR="00337278">
        <w:t>” ”</w:t>
      </w:r>
      <w:r w:rsidR="00337278" w:rsidRPr="00337278">
        <w:rPr>
          <w:rFonts w:eastAsia="Times New Roman" w:cstheme="minorHAnsi"/>
          <w:lang w:eastAsia="sv-SE"/>
        </w:rPr>
        <w:t xml:space="preserve"> </w:t>
      </w:r>
      <w:r w:rsidR="00337278" w:rsidRPr="005877F7">
        <w:rPr>
          <w:rFonts w:eastAsia="Times New Roman" w:cstheme="minorHAnsi"/>
          <w:lang w:eastAsia="sv-SE"/>
        </w:rPr>
        <w:t>Det motsvarar ca 6</w:t>
      </w:r>
      <w:r w:rsidR="00337278">
        <w:rPr>
          <w:rFonts w:eastAsia="Times New Roman" w:cstheme="minorHAnsi"/>
          <w:lang w:eastAsia="sv-SE"/>
        </w:rPr>
        <w:t>,76</w:t>
      </w:r>
      <w:r w:rsidR="00337278">
        <w:rPr>
          <w:rFonts w:eastAsia="Times New Roman" w:cstheme="minorHAnsi"/>
          <w:lang w:eastAsia="sv-SE"/>
        </w:rPr>
        <w:t xml:space="preserve"> </w:t>
      </w:r>
      <w:r w:rsidR="00337278" w:rsidRPr="005877F7">
        <w:rPr>
          <w:rFonts w:eastAsia="Times New Roman" w:cstheme="minorHAnsi"/>
          <w:lang w:eastAsia="sv-SE"/>
        </w:rPr>
        <w:t>% av reservens medel</w:t>
      </w:r>
      <w:r w:rsidR="00337278">
        <w:rPr>
          <w:rFonts w:eastAsia="Times New Roman" w:cstheme="minorHAnsi"/>
          <w:lang w:eastAsia="sv-SE"/>
        </w:rPr>
        <w:t>”</w:t>
      </w:r>
      <w:bookmarkStart w:id="0" w:name="_GoBack"/>
      <w:bookmarkEnd w:id="0"/>
      <w:r w:rsidR="00337278">
        <w:rPr>
          <w:b/>
        </w:rPr>
        <w:br/>
      </w:r>
      <w:r w:rsidR="00337278">
        <w:rPr>
          <w:b/>
        </w:rPr>
        <w:br/>
      </w:r>
      <w:r w:rsidR="0092610D" w:rsidRPr="00D42353">
        <w:rPr>
          <w:b/>
        </w:rPr>
        <w:t>Sid 8, Uppdrag, Naturum</w:t>
      </w:r>
      <w:r w:rsidR="0092610D">
        <w:br/>
      </w:r>
      <w:r w:rsidR="0092610D" w:rsidRPr="00D42353">
        <w:rPr>
          <w:u w:val="single"/>
        </w:rPr>
        <w:t>Tidigare lydelse:</w:t>
      </w:r>
      <w:r w:rsidR="0092610D">
        <w:t xml:space="preserve"> ”29 januari 2018 biföll kommunfullmäktige en motion nr 9/2017 om Naturrum.</w:t>
      </w:r>
      <w:r w:rsidR="00D42353">
        <w:t>”</w:t>
      </w:r>
      <w:r w:rsidR="0092610D">
        <w:t xml:space="preserve">  </w:t>
      </w:r>
      <w:r w:rsidR="008A5FFD">
        <w:br/>
      </w:r>
      <w:r w:rsidR="0092527E">
        <w:rPr>
          <w:u w:val="single"/>
        </w:rPr>
        <w:t xml:space="preserve">Ny </w:t>
      </w:r>
      <w:r w:rsidR="00D42353" w:rsidRPr="00FC63B5">
        <w:rPr>
          <w:u w:val="single"/>
        </w:rPr>
        <w:t>lydelse:</w:t>
      </w:r>
      <w:r w:rsidR="00D42353">
        <w:t xml:space="preserve"> ”29 januari 2018 biföll kommunfullmäktige motion nr 9/2017 om Naturrum”</w:t>
      </w:r>
      <w:r w:rsidR="00D42353">
        <w:br/>
      </w:r>
      <w:r w:rsidR="00D42353">
        <w:br/>
      </w:r>
      <w:r w:rsidR="006D5618" w:rsidRPr="006D5618">
        <w:rPr>
          <w:b/>
        </w:rPr>
        <w:t>Sid 15, Uppdrag, kommunal hemtjänst</w:t>
      </w:r>
      <w:r w:rsidR="006D5618">
        <w:rPr>
          <w:b/>
        </w:rPr>
        <w:br/>
      </w:r>
      <w:r w:rsidR="006D5618" w:rsidRPr="00D42353">
        <w:rPr>
          <w:u w:val="single"/>
        </w:rPr>
        <w:t>Tidigare lydelse:</w:t>
      </w:r>
      <w:r w:rsidR="006D5618">
        <w:t xml:space="preserve"> ”</w:t>
      </w:r>
      <w:r w:rsidR="006D5618" w:rsidRPr="006D5618">
        <w:t>Under år 2024 ta fram en handlingsplan för att bygga upp en kommunalt utförd hemtjänstverksamhet.</w:t>
      </w:r>
      <w:r w:rsidR="006D5618">
        <w:t xml:space="preserve"> </w:t>
      </w:r>
      <w:r w:rsidR="006D5618" w:rsidRPr="006D5618">
        <w:t>Vi ska permanenta Äldreomsorgslyftet för att säkerställa de personalbehov som uppstår, vi ska öka utbildningsinsatserna tillsammans med Komvux.</w:t>
      </w:r>
      <w:r w:rsidR="006D5618">
        <w:t>”</w:t>
      </w:r>
      <w:r w:rsidR="008A5FFD">
        <w:br/>
      </w:r>
      <w:r w:rsidR="0092527E">
        <w:rPr>
          <w:u w:val="single"/>
        </w:rPr>
        <w:t>Ny</w:t>
      </w:r>
      <w:r w:rsidR="006D5618" w:rsidRPr="006D5618">
        <w:rPr>
          <w:u w:val="single"/>
        </w:rPr>
        <w:t xml:space="preserve"> lydelse:</w:t>
      </w:r>
      <w:r w:rsidR="006D5618">
        <w:t xml:space="preserve"> ”Vi vill att det under år 2024 tas fram en handlingsplan för att bygga upp en kommunalt utförd hemtjänst. </w:t>
      </w:r>
      <w:r w:rsidR="006D5618">
        <w:br/>
      </w:r>
      <w:r w:rsidR="006D5618">
        <w:br/>
      </w:r>
      <w:r w:rsidR="006D5618" w:rsidRPr="0092527E">
        <w:rPr>
          <w:b/>
        </w:rPr>
        <w:t xml:space="preserve">Sid 16, </w:t>
      </w:r>
      <w:r w:rsidR="0092527E" w:rsidRPr="0092527E">
        <w:rPr>
          <w:b/>
        </w:rPr>
        <w:t>Uppdrag, Motverka dubbla hyreskostnader</w:t>
      </w:r>
      <w:r w:rsidR="0092527E">
        <w:br/>
      </w:r>
      <w:r w:rsidR="006D5618" w:rsidRPr="0092527E">
        <w:rPr>
          <w:u w:val="single"/>
        </w:rPr>
        <w:t>Tidigare lydelse:</w:t>
      </w:r>
      <w:r w:rsidR="006D5618">
        <w:t xml:space="preserve"> ”</w:t>
      </w:r>
      <w:r w:rsidR="006D5618" w:rsidRPr="006D5618">
        <w:t>Vi vill att frågan om utreds för att se på eventuella effekter och kostnader.</w:t>
      </w:r>
      <w:r w:rsidR="0092527E">
        <w:t>”</w:t>
      </w:r>
      <w:r w:rsidR="008A5FFD">
        <w:br/>
      </w:r>
      <w:r w:rsidR="0092527E" w:rsidRPr="0092527E">
        <w:rPr>
          <w:u w:val="single"/>
        </w:rPr>
        <w:t>N</w:t>
      </w:r>
      <w:r w:rsidR="0092527E">
        <w:rPr>
          <w:u w:val="single"/>
        </w:rPr>
        <w:t xml:space="preserve">y </w:t>
      </w:r>
      <w:r w:rsidR="0092527E" w:rsidRPr="0092527E">
        <w:rPr>
          <w:u w:val="single"/>
        </w:rPr>
        <w:t>lydelse:</w:t>
      </w:r>
      <w:r w:rsidR="0092527E">
        <w:t xml:space="preserve">  ”</w:t>
      </w:r>
      <w:r w:rsidR="0092527E">
        <w:rPr>
          <w:rFonts w:ascii="Calibri" w:hAnsi="Calibri" w:cs="Calibri"/>
        </w:rPr>
        <w:t>Vi vill att frågan utreds för att se på eventuella effekter och kostnader.”</w:t>
      </w:r>
      <w:r w:rsidR="0092527E">
        <w:rPr>
          <w:rFonts w:ascii="Calibri" w:hAnsi="Calibri" w:cs="Calibri"/>
        </w:rPr>
        <w:br/>
      </w:r>
      <w:r w:rsidR="0092527E">
        <w:rPr>
          <w:rFonts w:ascii="Calibri" w:hAnsi="Calibri" w:cs="Calibri"/>
        </w:rPr>
        <w:br/>
      </w:r>
      <w:r w:rsidR="0092527E" w:rsidRPr="0092527E">
        <w:rPr>
          <w:b/>
        </w:rPr>
        <w:t>Sid 22, Nystart för klimat-miljöprogrammet</w:t>
      </w:r>
      <w:r w:rsidR="0092527E">
        <w:br/>
      </w:r>
      <w:r w:rsidR="0092527E" w:rsidRPr="008A5FFD">
        <w:rPr>
          <w:u w:val="single"/>
        </w:rPr>
        <w:t>Tidigare lydelse:</w:t>
      </w:r>
      <w:r w:rsidR="0092527E">
        <w:t xml:space="preserve"> ”</w:t>
      </w:r>
      <w:r w:rsidR="0092527E" w:rsidRPr="0092527E">
        <w:t>Tappet förklaras av att vi saknar egen produktion av förnybar el, vi saknar systematiskt arbete mot illegal avfallshantering och inte har någon koldioxid budget.  att den egna verksamheten.</w:t>
      </w:r>
      <w:r w:rsidR="0092527E">
        <w:t>”</w:t>
      </w:r>
      <w:r w:rsidR="008A5FFD">
        <w:br/>
      </w:r>
      <w:r w:rsidR="0092527E" w:rsidRPr="008A5FFD">
        <w:rPr>
          <w:u w:val="single"/>
        </w:rPr>
        <w:t>Ny lydelse:</w:t>
      </w:r>
      <w:r w:rsidR="0092527E">
        <w:t xml:space="preserve"> ”</w:t>
      </w:r>
      <w:r w:rsidR="0092527E" w:rsidRPr="0092527E">
        <w:t xml:space="preserve">Tappet förklaras </w:t>
      </w:r>
      <w:r w:rsidR="0092527E">
        <w:t xml:space="preserve">delvis </w:t>
      </w:r>
      <w:r w:rsidR="0092527E" w:rsidRPr="0092527E">
        <w:t>av att vi saknar egen produktion av förnybar el, vi saknar systematiskt arbete mot illegal avfallshantering och i</w:t>
      </w:r>
      <w:r w:rsidR="0092527E">
        <w:t>nte har någon koldioxid budget.”</w:t>
      </w:r>
      <w:r w:rsidR="0092527E" w:rsidRPr="0092527E">
        <w:t xml:space="preserve"> </w:t>
      </w:r>
      <w:r w:rsidR="008A5FFD">
        <w:br/>
      </w:r>
      <w:r w:rsidR="008A5FFD" w:rsidRPr="008A5FFD">
        <w:rPr>
          <w:b/>
        </w:rPr>
        <w:br/>
        <w:t>Sid 24, Uppdrag, Den demografiska försörjningskvoten</w:t>
      </w:r>
      <w:r w:rsidR="008A5FFD">
        <w:br/>
      </w:r>
      <w:r w:rsidR="008A5FFD" w:rsidRPr="008A5FFD">
        <w:rPr>
          <w:u w:val="single"/>
        </w:rPr>
        <w:t>Tidigare lydelse:</w:t>
      </w:r>
      <w:r w:rsidR="008A5FFD">
        <w:t xml:space="preserve"> ”Enligt budgetdirektiven</w:t>
      </w:r>
      <w:r w:rsidR="008A5FFD" w:rsidRPr="008A5FFD">
        <w:t xml:space="preserve"> var försörjni</w:t>
      </w:r>
      <w:r w:rsidR="008A5FFD">
        <w:t>ngskvoten i Österåker omkring 81</w:t>
      </w:r>
      <w:r w:rsidR="008A5FFD" w:rsidRPr="008A5FFD">
        <w:t xml:space="preserve"> slutet av december -22</w:t>
      </w:r>
      <w:r w:rsidR="00B508D2">
        <w:t xml:space="preserve">. </w:t>
      </w:r>
      <w:r w:rsidR="00B508D2" w:rsidRPr="00DE5680">
        <w:rPr>
          <w:rFonts w:cstheme="minorHAnsi"/>
        </w:rPr>
        <w:t>Det betyder att 100 personer i</w:t>
      </w:r>
      <w:r w:rsidR="00B508D2">
        <w:rPr>
          <w:rFonts w:cstheme="minorHAnsi"/>
        </w:rPr>
        <w:t xml:space="preserve"> åldern 20-64 år ska försörja 81 personer, fördelat på 48</w:t>
      </w:r>
      <w:r w:rsidR="00B508D2" w:rsidRPr="00DE5680">
        <w:rPr>
          <w:rFonts w:cstheme="minorHAnsi"/>
        </w:rPr>
        <w:t xml:space="preserve"> barn och unga samt 33 personer som är äldre än 65 år.</w:t>
      </w:r>
      <w:r w:rsidR="008A5FFD">
        <w:t>”</w:t>
      </w:r>
      <w:r w:rsidR="008A5FFD">
        <w:br/>
      </w:r>
      <w:r w:rsidR="008A5FFD" w:rsidRPr="008A5FFD">
        <w:rPr>
          <w:u w:val="single"/>
        </w:rPr>
        <w:t>Ny lydelse</w:t>
      </w:r>
      <w:r w:rsidR="008A5FFD">
        <w:t>: ”</w:t>
      </w:r>
      <w:r w:rsidR="008A5FFD" w:rsidRPr="008A5FFD">
        <w:t>Enligt budgetdirektivet var försörjningskvoten i Österåker omkring 80 slutet av december -22</w:t>
      </w:r>
      <w:r w:rsidR="00B508D2">
        <w:rPr>
          <w:rFonts w:cstheme="minorHAnsi"/>
        </w:rPr>
        <w:t xml:space="preserve">. </w:t>
      </w:r>
      <w:r w:rsidR="00B508D2" w:rsidRPr="00DE5680">
        <w:rPr>
          <w:rFonts w:cstheme="minorHAnsi"/>
        </w:rPr>
        <w:t>Det betyder att 100 personer i</w:t>
      </w:r>
      <w:r w:rsidR="00B508D2">
        <w:rPr>
          <w:rFonts w:cstheme="minorHAnsi"/>
        </w:rPr>
        <w:t xml:space="preserve"> åldern 20-64 år ska försörja 80 personer, fördelat på 47</w:t>
      </w:r>
      <w:r w:rsidR="00B508D2" w:rsidRPr="00DE5680">
        <w:rPr>
          <w:rFonts w:cstheme="minorHAnsi"/>
        </w:rPr>
        <w:t xml:space="preserve"> barn och unga samt 33 personer som är äldre än 65 år.</w:t>
      </w:r>
      <w:r w:rsidR="00B508D2">
        <w:rPr>
          <w:rFonts w:cstheme="minorHAnsi"/>
        </w:rPr>
        <w:t>”</w:t>
      </w:r>
    </w:p>
    <w:sectPr w:rsidR="002A70E1" w:rsidRPr="006D5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B5"/>
    <w:rsid w:val="00013F9E"/>
    <w:rsid w:val="00337278"/>
    <w:rsid w:val="006D5618"/>
    <w:rsid w:val="008A5FFD"/>
    <w:rsid w:val="0092527E"/>
    <w:rsid w:val="0092610D"/>
    <w:rsid w:val="00B508D2"/>
    <w:rsid w:val="00B81BFC"/>
    <w:rsid w:val="00D42353"/>
    <w:rsid w:val="00FC487A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3958"/>
  <w15:chartTrackingRefBased/>
  <w15:docId w15:val="{18795A5A-C6C9-4997-B08C-43751B6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Krassman</dc:creator>
  <cp:keywords/>
  <dc:description/>
  <cp:lastModifiedBy>Kristian Krassman</cp:lastModifiedBy>
  <cp:revision>2</cp:revision>
  <dcterms:created xsi:type="dcterms:W3CDTF">2023-11-07T07:54:00Z</dcterms:created>
  <dcterms:modified xsi:type="dcterms:W3CDTF">2023-11-07T11:30:00Z</dcterms:modified>
</cp:coreProperties>
</file>