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05BFE" w14:textId="72D79CA2" w:rsidR="00594445" w:rsidRPr="000C129A" w:rsidRDefault="000C129A">
      <w:r>
        <w:t>Åkersberga den 23 april 2025</w:t>
      </w:r>
      <w:r w:rsidR="00097736">
        <w:br/>
      </w:r>
      <w:r w:rsidR="00594445">
        <w:t>Interpellation ställd till näringslivs- och arbetsmarknadsnämndens ordförande</w:t>
      </w:r>
    </w:p>
    <w:p w14:paraId="75C914FD" w14:textId="486E0072" w:rsidR="00FF6654" w:rsidRPr="000C129A" w:rsidRDefault="00594445">
      <w:pPr>
        <w:rPr>
          <w:b/>
          <w:bCs/>
          <w:sz w:val="24"/>
          <w:szCs w:val="24"/>
          <w:u w:val="single"/>
        </w:rPr>
      </w:pPr>
      <w:r w:rsidRPr="00D86926">
        <w:rPr>
          <w:b/>
          <w:bCs/>
          <w:sz w:val="24"/>
          <w:szCs w:val="24"/>
          <w:u w:val="single"/>
        </w:rPr>
        <w:t xml:space="preserve">Vad </w:t>
      </w:r>
      <w:r w:rsidR="00D86926">
        <w:rPr>
          <w:b/>
          <w:bCs/>
          <w:sz w:val="24"/>
          <w:szCs w:val="24"/>
          <w:u w:val="single"/>
        </w:rPr>
        <w:t xml:space="preserve">händer med </w:t>
      </w:r>
      <w:r w:rsidRPr="00D86926">
        <w:rPr>
          <w:b/>
          <w:bCs/>
          <w:sz w:val="24"/>
          <w:szCs w:val="24"/>
          <w:u w:val="single"/>
        </w:rPr>
        <w:t>Komvux Österåker?</w:t>
      </w:r>
      <w:r w:rsidR="000C129A">
        <w:rPr>
          <w:b/>
          <w:bCs/>
          <w:sz w:val="24"/>
          <w:szCs w:val="24"/>
          <w:u w:val="single"/>
        </w:rPr>
        <w:br/>
      </w:r>
      <w:r>
        <w:t xml:space="preserve">För ett par veckor sen nåddes vi </w:t>
      </w:r>
      <w:r w:rsidR="00D86926">
        <w:t xml:space="preserve">av </w:t>
      </w:r>
      <w:r>
        <w:t>informationen om att</w:t>
      </w:r>
      <w:r w:rsidR="00D86926">
        <w:t xml:space="preserve"> </w:t>
      </w:r>
      <w:r>
        <w:t xml:space="preserve">verksamheten i egen regi </w:t>
      </w:r>
      <w:r w:rsidR="00D86926">
        <w:t>inom Komvux kommer att upphöra. E</w:t>
      </w:r>
      <w:r>
        <w:t xml:space="preserve">fter </w:t>
      </w:r>
      <w:r w:rsidR="00D86926">
        <w:t xml:space="preserve">kontakt med </w:t>
      </w:r>
      <w:r>
        <w:t>förvaltningsdirektören framg</w:t>
      </w:r>
      <w:r w:rsidR="00D86926">
        <w:t xml:space="preserve">ick det </w:t>
      </w:r>
      <w:r>
        <w:t>att rekt</w:t>
      </w:r>
      <w:r w:rsidR="00D86926">
        <w:t xml:space="preserve">or </w:t>
      </w:r>
      <w:r>
        <w:t>beslutat att lägga ner samtliga kurser på grundläggande nivå vilket innebär att inga elever kommer antas till hösten 2025</w:t>
      </w:r>
      <w:r w:rsidR="00D86926">
        <w:t xml:space="preserve">, och att </w:t>
      </w:r>
      <w:r w:rsidR="00FF6654">
        <w:t xml:space="preserve">sista pågående kurs avslutas till årsskiftet. </w:t>
      </w:r>
    </w:p>
    <w:p w14:paraId="27FB0197" w14:textId="73FCA541" w:rsidR="00FF6654" w:rsidRDefault="004E4A38">
      <w:r>
        <w:t xml:space="preserve">Komvux är en väg in för elever som inte kunnat tillgodogöra sig utbildning i ordinarie skolgång eller individer som kommit till Sverige i vuxen ålder. </w:t>
      </w:r>
      <w:r w:rsidR="00FF6654">
        <w:t xml:space="preserve">Elever som valt platsbunden undervisning gör det av en anledning och ofta har dessa elever ett större behov av stöd än elever som väljer distansundervisning. </w:t>
      </w:r>
      <w:r>
        <w:t>De</w:t>
      </w:r>
      <w:r w:rsidR="00D86926">
        <w:t xml:space="preserve"> beslut som fattats </w:t>
      </w:r>
      <w:r>
        <w:t>leder till att dessa elever</w:t>
      </w:r>
      <w:r w:rsidR="00D86926">
        <w:t xml:space="preserve">, </w:t>
      </w:r>
      <w:r>
        <w:t>som inte sällan har andra svårigheter</w:t>
      </w:r>
      <w:r w:rsidR="00D86926">
        <w:t>,</w:t>
      </w:r>
      <w:r>
        <w:t xml:space="preserve"> behöver ta sig till andra kommuner för att ta del av platsbunden undervisning</w:t>
      </w:r>
      <w:r w:rsidR="00D86926">
        <w:t xml:space="preserve">. </w:t>
      </w:r>
      <w:r w:rsidR="00D86926">
        <w:br/>
        <w:t>N</w:t>
      </w:r>
      <w:r>
        <w:t xml:space="preserve">ågot som för </w:t>
      </w:r>
      <w:r w:rsidR="00D86926">
        <w:t xml:space="preserve">de flesta </w:t>
      </w:r>
      <w:r>
        <w:t xml:space="preserve">utgör ett hinder från att slutföra sin utbildning. </w:t>
      </w:r>
    </w:p>
    <w:p w14:paraId="7601FDAE" w14:textId="5F3F539A" w:rsidR="004E4A38" w:rsidRDefault="00D86926">
      <w:r>
        <w:t>K</w:t>
      </w:r>
      <w:r w:rsidR="00BB0ED4">
        <w:t xml:space="preserve">ommunal vuxenutbildning är </w:t>
      </w:r>
      <w:r>
        <w:t xml:space="preserve">en avgörande </w:t>
      </w:r>
      <w:r w:rsidR="00BB0ED4">
        <w:t>utbildningsform</w:t>
      </w:r>
      <w:r w:rsidR="00B7733A">
        <w:t>, särskilt när vi ser hur</w:t>
      </w:r>
      <w:r>
        <w:t xml:space="preserve"> </w:t>
      </w:r>
      <w:r w:rsidR="00B7733A">
        <w:t xml:space="preserve">arbetslösheten ökar kraftigt </w:t>
      </w:r>
      <w:r w:rsidR="005C54F1">
        <w:t xml:space="preserve">i Österåker </w:t>
      </w:r>
      <w:r w:rsidR="00B7733A">
        <w:t>och vi ser stora behov av kompetensväxling och hur kompetensförsörjningen är en av de största utmaningarna för</w:t>
      </w:r>
      <w:r>
        <w:t xml:space="preserve"> vår kommun och vår region framöver. </w:t>
      </w:r>
    </w:p>
    <w:p w14:paraId="12F37911" w14:textId="7B96F745" w:rsidR="00FF6654" w:rsidRDefault="000C129A">
      <w:r>
        <w:t>I Näringslivs- och arbetsmarknadsnämndens delegationsordning framgår det tydligt i inledningen av delegationsordningen vilka av ärenden som inte för delegeras av nämnden. Punkt 1</w:t>
      </w:r>
      <w:r w:rsidR="005C54F1">
        <w:t xml:space="preserve"> </w:t>
      </w:r>
      <w:r>
        <w:t xml:space="preserve">slår fast att det är ärenden som avser verksamhetens mål, inriktning, omfattning eller kvalitet. </w:t>
      </w:r>
      <w:r w:rsidR="00FF6654">
        <w:t>Trots d</w:t>
      </w:r>
      <w:r w:rsidR="004E4A38">
        <w:t xml:space="preserve">et har nämnden </w:t>
      </w:r>
      <w:r>
        <w:t xml:space="preserve">alltså </w:t>
      </w:r>
      <w:r w:rsidR="004E4A38">
        <w:t>beslutat att delegera</w:t>
      </w:r>
      <w:r w:rsidR="00B7733A">
        <w:t xml:space="preserve"> beslut om omfattning och inriktning till rektor. Detta beslut förklaras med att det är en anpassning till behov, ett sätt att kringgå de demokratiska principerna för hur beslut om nedläggning av verksamheter ska gå till. </w:t>
      </w:r>
    </w:p>
    <w:p w14:paraId="1E8839D0" w14:textId="3A629794" w:rsidR="00FF6654" w:rsidRDefault="00FF6654">
      <w:r>
        <w:t>Med bakgrund av ovanstående ställer vi följande frågor till nämndens ordförande:</w:t>
      </w:r>
    </w:p>
    <w:p w14:paraId="25E5DF4F" w14:textId="7B47AD92" w:rsidR="004E4A38" w:rsidRDefault="00BB0ED4" w:rsidP="00BB0ED4">
      <w:pPr>
        <w:pStyle w:val="Liststycke"/>
        <w:numPr>
          <w:ilvl w:val="0"/>
          <w:numId w:val="1"/>
        </w:numPr>
      </w:pPr>
      <w:r>
        <w:t>H</w:t>
      </w:r>
      <w:r w:rsidR="004E4A38">
        <w:t xml:space="preserve">ur har nämnden resonerat när det trots </w:t>
      </w:r>
      <w:r>
        <w:t>att beslut om omfattning och inriktning inte får delegeras ändå</w:t>
      </w:r>
      <w:r w:rsidR="004E4A38">
        <w:t xml:space="preserve"> har delegerats till rektor att besluta om</w:t>
      </w:r>
      <w:r>
        <w:t xml:space="preserve"> verksamhetens omfattning och inriktning</w:t>
      </w:r>
      <w:r w:rsidR="004E4A38">
        <w:t>?</w:t>
      </w:r>
      <w:r w:rsidR="000C129A">
        <w:br/>
      </w:r>
    </w:p>
    <w:p w14:paraId="14AB1017" w14:textId="07DAC4BC" w:rsidR="00B7733A" w:rsidRDefault="00B7733A" w:rsidP="00BB0ED4">
      <w:pPr>
        <w:pStyle w:val="Liststycke"/>
        <w:numPr>
          <w:ilvl w:val="0"/>
          <w:numId w:val="1"/>
        </w:numPr>
      </w:pPr>
      <w:r>
        <w:t>Tycker du det är rimligt att elever som har behov av platsbunden undervisning ska behöva pendla ut från kommunen för att få ta del av undervisning på Komvux?</w:t>
      </w:r>
      <w:r w:rsidR="000C129A">
        <w:br/>
      </w:r>
    </w:p>
    <w:p w14:paraId="4261837E" w14:textId="12E10A54" w:rsidR="00B7733A" w:rsidRDefault="00B7733A" w:rsidP="00BB0ED4">
      <w:pPr>
        <w:pStyle w:val="Liststycke"/>
        <w:numPr>
          <w:ilvl w:val="0"/>
          <w:numId w:val="1"/>
        </w:numPr>
      </w:pPr>
      <w:r>
        <w:t>Om detta beslut inte är en verksamhetsnedläggning, vad är det då?</w:t>
      </w:r>
      <w:r w:rsidR="000C129A">
        <w:br/>
      </w:r>
    </w:p>
    <w:p w14:paraId="64DD24FE" w14:textId="4DCB3636" w:rsidR="000C129A" w:rsidRDefault="000C129A" w:rsidP="00BB0ED4">
      <w:pPr>
        <w:pStyle w:val="Liststycke"/>
        <w:numPr>
          <w:ilvl w:val="0"/>
          <w:numId w:val="1"/>
        </w:numPr>
      </w:pPr>
      <w:r>
        <w:t xml:space="preserve">Hur har du sett till att nämndens förtroendevalda, som enligt nämndens reglemente är </w:t>
      </w:r>
      <w:r w:rsidRPr="000C129A">
        <w:t xml:space="preserve">huvudman och fullgör kommunens ansvar enligt skollagen </w:t>
      </w:r>
      <w:r>
        <w:t xml:space="preserve">om </w:t>
      </w:r>
      <w:r w:rsidRPr="000C129A">
        <w:t xml:space="preserve">vuxenutbildning (Komvux) </w:t>
      </w:r>
      <w:r>
        <w:t xml:space="preserve">enligt </w:t>
      </w:r>
      <w:r w:rsidRPr="000C129A">
        <w:t>20 kap</w:t>
      </w:r>
      <w:r>
        <w:t xml:space="preserve"> i </w:t>
      </w:r>
      <w:r w:rsidRPr="000C129A">
        <w:t>Skollagen (2010:800)</w:t>
      </w:r>
      <w:r>
        <w:t>, varit delaktiga i den politisk</w:t>
      </w:r>
      <w:r w:rsidR="005C54F1">
        <w:t>a</w:t>
      </w:r>
      <w:r>
        <w:t xml:space="preserve"> beredningen</w:t>
      </w:r>
      <w:r w:rsidR="005C54F1">
        <w:t xml:space="preserve"> av</w:t>
      </w:r>
      <w:r>
        <w:t xml:space="preserve"> och informerats </w:t>
      </w:r>
      <w:r w:rsidR="005C54F1">
        <w:t>om</w:t>
      </w:r>
      <w:r>
        <w:t xml:space="preserve"> de beslut som fattats?  </w:t>
      </w:r>
    </w:p>
    <w:p w14:paraId="3EE80A97" w14:textId="3E80DEA8" w:rsidR="00594445" w:rsidRDefault="00097736">
      <w:r>
        <w:rPr>
          <w:noProof/>
        </w:rPr>
        <mc:AlternateContent>
          <mc:Choice Requires="wps">
            <w:drawing>
              <wp:anchor distT="0" distB="0" distL="114300" distR="114300" simplePos="0" relativeHeight="251659264" behindDoc="0" locked="0" layoutInCell="1" allowOverlap="1" wp14:anchorId="5AAE53E7" wp14:editId="63520FB8">
                <wp:simplePos x="0" y="0"/>
                <wp:positionH relativeFrom="column">
                  <wp:posOffset>-13970</wp:posOffset>
                </wp:positionH>
                <wp:positionV relativeFrom="paragraph">
                  <wp:posOffset>631190</wp:posOffset>
                </wp:positionV>
                <wp:extent cx="2619375" cy="19050"/>
                <wp:effectExtent l="0" t="0" r="28575" b="19050"/>
                <wp:wrapNone/>
                <wp:docPr id="1571033769" name="Rak koppling 1"/>
                <wp:cNvGraphicFramePr/>
                <a:graphic xmlns:a="http://schemas.openxmlformats.org/drawingml/2006/main">
                  <a:graphicData uri="http://schemas.microsoft.com/office/word/2010/wordprocessingShape">
                    <wps:wsp>
                      <wps:cNvCnPr/>
                      <wps:spPr>
                        <a:xfrm>
                          <a:off x="0" y="0"/>
                          <a:ext cx="2619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11BCE48" id="Rak koppli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9.7pt" to="205.1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" strokecolor="black [3200]" strokeweight=".5pt">
                <v:stroke joinstyle="miter"/>
              </v:line>
            </w:pict>
          </mc:Fallback>
        </mc:AlternateContent>
      </w:r>
      <w:r w:rsidR="000C129A">
        <w:t xml:space="preserve">För Socialdemokraterna </w:t>
      </w:r>
      <w:r w:rsidR="000C129A">
        <w:br/>
      </w:r>
      <w:r>
        <w:br/>
      </w:r>
      <w:r>
        <w:br/>
      </w:r>
      <w:r>
        <w:br/>
      </w:r>
      <w:r w:rsidR="000C129A">
        <w:t xml:space="preserve">Sofia Almgren Johansson </w:t>
      </w:r>
    </w:p>
    <w:sectPr w:rsidR="00594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E5012"/>
    <w:multiLevelType w:val="hybridMultilevel"/>
    <w:tmpl w:val="EF88FD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0719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45"/>
    <w:rsid w:val="00097736"/>
    <w:rsid w:val="000C129A"/>
    <w:rsid w:val="002D56CA"/>
    <w:rsid w:val="004E4A38"/>
    <w:rsid w:val="0051531F"/>
    <w:rsid w:val="00594445"/>
    <w:rsid w:val="005C54F1"/>
    <w:rsid w:val="00805121"/>
    <w:rsid w:val="00AD0A0E"/>
    <w:rsid w:val="00B7733A"/>
    <w:rsid w:val="00BB0ED4"/>
    <w:rsid w:val="00D86926"/>
    <w:rsid w:val="00EA5ACD"/>
    <w:rsid w:val="00FF6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6A9C"/>
  <w15:chartTrackingRefBased/>
  <w15:docId w15:val="{6A97F6E7-E306-4448-A3EE-9542518F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44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5944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594445"/>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594445"/>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594445"/>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59444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9444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9444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9444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4445"/>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594445"/>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594445"/>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594445"/>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594445"/>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5944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944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944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94445"/>
    <w:rPr>
      <w:rFonts w:eastAsiaTheme="majorEastAsia" w:cstheme="majorBidi"/>
      <w:color w:val="272727" w:themeColor="text1" w:themeTint="D8"/>
    </w:rPr>
  </w:style>
  <w:style w:type="paragraph" w:styleId="Rubrik">
    <w:name w:val="Title"/>
    <w:basedOn w:val="Normal"/>
    <w:next w:val="Normal"/>
    <w:link w:val="RubrikChar"/>
    <w:uiPriority w:val="10"/>
    <w:qFormat/>
    <w:rsid w:val="00594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944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9444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944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444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94445"/>
    <w:rPr>
      <w:i/>
      <w:iCs/>
      <w:color w:val="404040" w:themeColor="text1" w:themeTint="BF"/>
    </w:rPr>
  </w:style>
  <w:style w:type="paragraph" w:styleId="Liststycke">
    <w:name w:val="List Paragraph"/>
    <w:basedOn w:val="Normal"/>
    <w:uiPriority w:val="34"/>
    <w:qFormat/>
    <w:rsid w:val="00594445"/>
    <w:pPr>
      <w:ind w:left="720"/>
      <w:contextualSpacing/>
    </w:pPr>
  </w:style>
  <w:style w:type="character" w:styleId="Starkbetoning">
    <w:name w:val="Intense Emphasis"/>
    <w:basedOn w:val="Standardstycketeckensnitt"/>
    <w:uiPriority w:val="21"/>
    <w:qFormat/>
    <w:rsid w:val="00594445"/>
    <w:rPr>
      <w:i/>
      <w:iCs/>
      <w:color w:val="2E74B5" w:themeColor="accent1" w:themeShade="BF"/>
    </w:rPr>
  </w:style>
  <w:style w:type="paragraph" w:styleId="Starktcitat">
    <w:name w:val="Intense Quote"/>
    <w:basedOn w:val="Normal"/>
    <w:next w:val="Normal"/>
    <w:link w:val="StarktcitatChar"/>
    <w:uiPriority w:val="30"/>
    <w:qFormat/>
    <w:rsid w:val="005944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594445"/>
    <w:rPr>
      <w:i/>
      <w:iCs/>
      <w:color w:val="2E74B5" w:themeColor="accent1" w:themeShade="BF"/>
    </w:rPr>
  </w:style>
  <w:style w:type="character" w:styleId="Starkreferens">
    <w:name w:val="Intense Reference"/>
    <w:basedOn w:val="Standardstycketeckensnitt"/>
    <w:uiPriority w:val="32"/>
    <w:qFormat/>
    <w:rsid w:val="0059444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2286</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Almgren Johansson</dc:creator>
  <cp:keywords/>
  <dc:description/>
  <cp:lastModifiedBy>Sofia Almgren</cp:lastModifiedBy>
  <cp:revision>2</cp:revision>
  <dcterms:created xsi:type="dcterms:W3CDTF">2025-04-25T05:49:00Z</dcterms:created>
  <dcterms:modified xsi:type="dcterms:W3CDTF">2025-04-25T05:49:00Z</dcterms:modified>
</cp:coreProperties>
</file>